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2225"/>
        <w:gridCol w:w="2901"/>
      </w:tblGrid>
      <w:tr w:rsidR="00DF1BA3" w14:paraId="7E38B786" w14:textId="77777777" w:rsidTr="00DF1BA3">
        <w:tc>
          <w:tcPr>
            <w:tcW w:w="3936" w:type="dxa"/>
          </w:tcPr>
          <w:p w14:paraId="233BA6CD" w14:textId="3F675570" w:rsidR="00DF1BA3" w:rsidRDefault="00DF1BA3" w:rsidP="002F4616">
            <w:pPr>
              <w:jc w:val="both"/>
              <w:rPr>
                <w:b/>
                <w:bCs/>
                <w:color w:val="2E74B5" w:themeColor="accent1" w:themeShade="BF"/>
                <w:sz w:val="28"/>
                <w:szCs w:val="28"/>
                <w:lang w:val="en-GB"/>
              </w:rPr>
            </w:pPr>
            <w:r w:rsidRPr="00BB6EE0">
              <w:rPr>
                <w:noProof/>
                <w:lang w:val="en-GB"/>
              </w:rPr>
              <w:drawing>
                <wp:anchor distT="0" distB="0" distL="114300" distR="114300" simplePos="0" relativeHeight="251661312" behindDoc="0" locked="0" layoutInCell="1" allowOverlap="1" wp14:anchorId="1B37B136" wp14:editId="239558D6">
                  <wp:simplePos x="0" y="0"/>
                  <wp:positionH relativeFrom="column">
                    <wp:posOffset>-15875</wp:posOffset>
                  </wp:positionH>
                  <wp:positionV relativeFrom="paragraph">
                    <wp:posOffset>9525</wp:posOffset>
                  </wp:positionV>
                  <wp:extent cx="1882800" cy="720000"/>
                  <wp:effectExtent l="0" t="0" r="3175" b="4445"/>
                  <wp:wrapSquare wrapText="bothSides"/>
                  <wp:docPr id="15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50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2800" cy="72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225" w:type="dxa"/>
          </w:tcPr>
          <w:p w14:paraId="6A1E2CE3" w14:textId="0AB28276" w:rsidR="00DF1BA3" w:rsidRPr="00DF1BA3" w:rsidRDefault="00DF1BA3" w:rsidP="00DF1BA3">
            <w:pPr>
              <w:spacing w:before="240"/>
              <w:jc w:val="right"/>
            </w:pPr>
            <w:r w:rsidRPr="00DF1BA3">
              <w:rPr>
                <w:noProof/>
              </w:rPr>
              <w:drawing>
                <wp:inline distT="0" distB="0" distL="0" distR="0" wp14:anchorId="7D43A1A9" wp14:editId="337DCD41">
                  <wp:extent cx="1011600" cy="540000"/>
                  <wp:effectExtent l="0" t="0" r="0" b="0"/>
                  <wp:docPr id="6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16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1" w:type="dxa"/>
          </w:tcPr>
          <w:p w14:paraId="427ADB37" w14:textId="09ADC2FD" w:rsidR="00DF1BA3" w:rsidRDefault="00DF1BA3" w:rsidP="00DF1BA3">
            <w:pPr>
              <w:jc w:val="right"/>
              <w:rPr>
                <w:b/>
                <w:bCs/>
                <w:color w:val="2E74B5" w:themeColor="accent1" w:themeShade="BF"/>
                <w:sz w:val="28"/>
                <w:szCs w:val="28"/>
                <w:lang w:val="en-GB"/>
              </w:rPr>
            </w:pPr>
            <w:r w:rsidRPr="00DF1BA3">
              <w:rPr>
                <w:noProof/>
              </w:rPr>
              <w:drawing>
                <wp:inline distT="0" distB="0" distL="0" distR="0" wp14:anchorId="193A1FD9" wp14:editId="0BE4FA73">
                  <wp:extent cx="720000" cy="720000"/>
                  <wp:effectExtent l="0" t="0" r="4445" b="4445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0E59B1F" w14:textId="77777777" w:rsidR="00DF1BA3" w:rsidRDefault="00DF1BA3" w:rsidP="002F4616">
      <w:pPr>
        <w:spacing w:after="0" w:line="240" w:lineRule="auto"/>
        <w:jc w:val="both"/>
        <w:rPr>
          <w:b/>
          <w:bCs/>
          <w:color w:val="2E74B5" w:themeColor="accent1" w:themeShade="BF"/>
          <w:sz w:val="28"/>
          <w:szCs w:val="28"/>
          <w:lang w:val="en-GB"/>
        </w:rPr>
      </w:pPr>
    </w:p>
    <w:p w14:paraId="637CCF73" w14:textId="77777777" w:rsidR="00DF1BA3" w:rsidRDefault="00DF1BA3" w:rsidP="002F4616">
      <w:pPr>
        <w:spacing w:after="0" w:line="240" w:lineRule="auto"/>
        <w:jc w:val="both"/>
        <w:rPr>
          <w:b/>
          <w:bCs/>
          <w:color w:val="2E74B5" w:themeColor="accent1" w:themeShade="BF"/>
          <w:sz w:val="28"/>
          <w:szCs w:val="28"/>
          <w:lang w:val="en-GB"/>
        </w:rPr>
      </w:pPr>
    </w:p>
    <w:p w14:paraId="0A06C2A8" w14:textId="4C05ADDE" w:rsidR="003769F4" w:rsidRPr="003769F4" w:rsidRDefault="003769F4" w:rsidP="003617AD">
      <w:pPr>
        <w:spacing w:after="0" w:line="240" w:lineRule="auto"/>
        <w:ind w:right="-142"/>
        <w:jc w:val="center"/>
        <w:rPr>
          <w:b/>
          <w:bCs/>
          <w:color w:val="2E74B5" w:themeColor="accent1" w:themeShade="BF"/>
          <w:sz w:val="24"/>
          <w:szCs w:val="26"/>
          <w:lang w:val="en-GB"/>
        </w:rPr>
      </w:pPr>
      <w:r w:rsidRPr="003769F4">
        <w:rPr>
          <w:b/>
          <w:bCs/>
          <w:color w:val="2E74B5" w:themeColor="accent1" w:themeShade="BF"/>
          <w:sz w:val="24"/>
          <w:szCs w:val="26"/>
          <w:lang w:val="en-GB"/>
        </w:rPr>
        <w:t>1</w:t>
      </w:r>
      <w:r w:rsidRPr="003769F4">
        <w:rPr>
          <w:b/>
          <w:bCs/>
          <w:color w:val="2E74B5" w:themeColor="accent1" w:themeShade="BF"/>
          <w:sz w:val="24"/>
          <w:szCs w:val="26"/>
          <w:vertAlign w:val="superscript"/>
          <w:lang w:val="en-GB"/>
        </w:rPr>
        <w:t>st</w:t>
      </w:r>
      <w:r w:rsidRPr="003769F4">
        <w:rPr>
          <w:b/>
          <w:bCs/>
          <w:color w:val="2E74B5" w:themeColor="accent1" w:themeShade="BF"/>
          <w:sz w:val="24"/>
          <w:szCs w:val="26"/>
          <w:lang w:val="en-GB"/>
        </w:rPr>
        <w:t xml:space="preserve"> </w:t>
      </w:r>
      <w:r w:rsidR="003617AD">
        <w:rPr>
          <w:b/>
          <w:bCs/>
          <w:color w:val="2E74B5" w:themeColor="accent1" w:themeShade="BF"/>
          <w:sz w:val="24"/>
          <w:szCs w:val="26"/>
          <w:lang w:val="en-GB"/>
        </w:rPr>
        <w:t>Intern</w:t>
      </w:r>
      <w:r w:rsidRPr="003769F4">
        <w:rPr>
          <w:b/>
          <w:bCs/>
          <w:color w:val="2E74B5" w:themeColor="accent1" w:themeShade="BF"/>
          <w:sz w:val="24"/>
          <w:szCs w:val="26"/>
          <w:lang w:val="en-GB"/>
        </w:rPr>
        <w:t xml:space="preserve">ational Conference on Emerging Technologies in Materials Engineering </w:t>
      </w:r>
      <w:proofErr w:type="spellStart"/>
      <w:r w:rsidRPr="003769F4">
        <w:rPr>
          <w:b/>
          <w:bCs/>
          <w:color w:val="2E74B5" w:themeColor="accent1" w:themeShade="BF"/>
          <w:sz w:val="24"/>
          <w:szCs w:val="26"/>
          <w:lang w:val="en-GB"/>
        </w:rPr>
        <w:t>EmergeMAT</w:t>
      </w:r>
      <w:proofErr w:type="spellEnd"/>
    </w:p>
    <w:p w14:paraId="3EA95E99" w14:textId="029EF3DE" w:rsidR="003769F4" w:rsidRPr="00FA1B1E" w:rsidRDefault="003769F4" w:rsidP="003769F4">
      <w:pPr>
        <w:spacing w:after="0" w:line="240" w:lineRule="auto"/>
        <w:jc w:val="center"/>
        <w:rPr>
          <w:b/>
          <w:bCs/>
          <w:sz w:val="24"/>
          <w:szCs w:val="26"/>
          <w:lang w:val="en-GB"/>
        </w:rPr>
      </w:pPr>
      <w:r w:rsidRPr="00FA1B1E">
        <w:rPr>
          <w:b/>
          <w:bCs/>
          <w:sz w:val="24"/>
          <w:szCs w:val="26"/>
          <w:lang w:val="en-GB"/>
        </w:rPr>
        <w:t>and</w:t>
      </w:r>
    </w:p>
    <w:p w14:paraId="79CAC125" w14:textId="6DB11CC3" w:rsidR="003769F4" w:rsidRPr="003769F4" w:rsidRDefault="003769F4" w:rsidP="003769F4">
      <w:pPr>
        <w:spacing w:after="0" w:line="240" w:lineRule="auto"/>
        <w:jc w:val="center"/>
        <w:rPr>
          <w:b/>
          <w:bCs/>
          <w:color w:val="2E74B5" w:themeColor="accent1" w:themeShade="BF"/>
          <w:sz w:val="24"/>
          <w:szCs w:val="26"/>
          <w:lang w:val="en-GB"/>
        </w:rPr>
      </w:pPr>
      <w:r w:rsidRPr="003769F4">
        <w:rPr>
          <w:b/>
          <w:bCs/>
          <w:color w:val="2E74B5" w:themeColor="accent1" w:themeShade="BF"/>
          <w:sz w:val="24"/>
          <w:szCs w:val="26"/>
          <w:lang w:val="en-GB"/>
        </w:rPr>
        <w:t>4</w:t>
      </w:r>
      <w:r w:rsidRPr="003769F4">
        <w:rPr>
          <w:b/>
          <w:bCs/>
          <w:color w:val="2E74B5" w:themeColor="accent1" w:themeShade="BF"/>
          <w:sz w:val="24"/>
          <w:szCs w:val="26"/>
          <w:vertAlign w:val="superscript"/>
          <w:lang w:val="en-GB"/>
        </w:rPr>
        <w:t>th</w:t>
      </w:r>
      <w:r w:rsidRPr="003769F4">
        <w:rPr>
          <w:b/>
          <w:bCs/>
          <w:color w:val="2E74B5" w:themeColor="accent1" w:themeShade="BF"/>
          <w:sz w:val="24"/>
          <w:szCs w:val="26"/>
          <w:lang w:val="en-GB"/>
        </w:rPr>
        <w:t xml:space="preserve"> International Workshop on Materials under Extreme Conditions SUPERMAT</w:t>
      </w:r>
    </w:p>
    <w:p w14:paraId="661E8F64" w14:textId="11A06484" w:rsidR="00414C0E" w:rsidRPr="003769F4" w:rsidRDefault="003769F4" w:rsidP="003769F4">
      <w:pPr>
        <w:spacing w:after="0" w:line="240" w:lineRule="auto"/>
        <w:jc w:val="center"/>
        <w:rPr>
          <w:b/>
          <w:bCs/>
          <w:iCs/>
          <w:lang w:val="en-GB"/>
        </w:rPr>
      </w:pPr>
      <w:r>
        <w:rPr>
          <w:b/>
          <w:bCs/>
          <w:iCs/>
          <w:lang w:val="en-GB"/>
        </w:rPr>
        <w:t>1</w:t>
      </w:r>
      <w:r w:rsidR="00FC696D">
        <w:rPr>
          <w:b/>
          <w:bCs/>
          <w:iCs/>
          <w:lang w:val="en-GB"/>
        </w:rPr>
        <w:t>4</w:t>
      </w:r>
      <w:r>
        <w:rPr>
          <w:b/>
          <w:bCs/>
          <w:iCs/>
          <w:lang w:val="en-GB"/>
        </w:rPr>
        <w:t>-16</w:t>
      </w:r>
      <w:r w:rsidR="00D2320F" w:rsidRPr="003769F4">
        <w:rPr>
          <w:b/>
          <w:bCs/>
          <w:iCs/>
          <w:lang w:val="en-GB"/>
        </w:rPr>
        <w:t xml:space="preserve"> </w:t>
      </w:r>
      <w:r w:rsidR="00492172" w:rsidRPr="003769F4">
        <w:rPr>
          <w:b/>
          <w:bCs/>
          <w:iCs/>
          <w:lang w:val="en-GB"/>
        </w:rPr>
        <w:t>November 201</w:t>
      </w:r>
      <w:r>
        <w:rPr>
          <w:b/>
          <w:bCs/>
          <w:iCs/>
          <w:lang w:val="en-GB"/>
        </w:rPr>
        <w:t>8</w:t>
      </w:r>
    </w:p>
    <w:p w14:paraId="3D6FCB91" w14:textId="77777777" w:rsidR="00656561" w:rsidRPr="003769F4" w:rsidRDefault="00656561" w:rsidP="003769F4">
      <w:pPr>
        <w:spacing w:after="0" w:line="240" w:lineRule="auto"/>
        <w:jc w:val="center"/>
        <w:rPr>
          <w:b/>
          <w:bCs/>
          <w:iCs/>
          <w:lang w:val="en-GB"/>
        </w:rPr>
      </w:pPr>
      <w:r w:rsidRPr="003769F4">
        <w:rPr>
          <w:b/>
          <w:bCs/>
          <w:iCs/>
          <w:lang w:val="en-GB"/>
        </w:rPr>
        <w:t>Bucharest, Romania</w:t>
      </w:r>
    </w:p>
    <w:p w14:paraId="1A80C7EE" w14:textId="419F24C0" w:rsidR="00110604" w:rsidRDefault="00110604" w:rsidP="002F4616">
      <w:pPr>
        <w:spacing w:after="0" w:line="240" w:lineRule="auto"/>
        <w:jc w:val="both"/>
        <w:rPr>
          <w:lang w:val="en-GB"/>
        </w:rPr>
      </w:pPr>
    </w:p>
    <w:p w14:paraId="1151B46B" w14:textId="1855ED96" w:rsidR="004B55DE" w:rsidRDefault="004B55DE" w:rsidP="002F4616">
      <w:pPr>
        <w:spacing w:after="0" w:line="240" w:lineRule="auto"/>
        <w:jc w:val="both"/>
        <w:rPr>
          <w:lang w:val="en-GB"/>
        </w:rPr>
      </w:pPr>
    </w:p>
    <w:p w14:paraId="33884027" w14:textId="77777777" w:rsidR="004B55DE" w:rsidRPr="00BB6EE0" w:rsidRDefault="004B55DE" w:rsidP="002F4616">
      <w:pPr>
        <w:spacing w:after="0" w:line="240" w:lineRule="auto"/>
        <w:jc w:val="both"/>
        <w:rPr>
          <w:lang w:val="en-GB"/>
        </w:rPr>
      </w:pPr>
    </w:p>
    <w:p w14:paraId="3E087D0D" w14:textId="77777777" w:rsidR="004B55DE" w:rsidRPr="00BB6EE0" w:rsidRDefault="004B55DE" w:rsidP="004B55DE">
      <w:pPr>
        <w:spacing w:after="0" w:line="240" w:lineRule="auto"/>
        <w:jc w:val="both"/>
        <w:rPr>
          <w:lang w:val="en-GB"/>
        </w:rPr>
      </w:pPr>
    </w:p>
    <w:p w14:paraId="3ED027C8" w14:textId="77777777" w:rsidR="004B55DE" w:rsidRDefault="004B55DE" w:rsidP="004B55DE">
      <w:pPr>
        <w:spacing w:after="0" w:line="240" w:lineRule="auto"/>
        <w:jc w:val="center"/>
        <w:rPr>
          <w:b/>
          <w:color w:val="2E74B5" w:themeColor="accent1" w:themeShade="BF"/>
          <w:sz w:val="36"/>
          <w:szCs w:val="28"/>
          <w:lang w:val="en-GB"/>
        </w:rPr>
      </w:pPr>
    </w:p>
    <w:p w14:paraId="66B237E2" w14:textId="6E40963A" w:rsidR="004B55DE" w:rsidRPr="00BB6EE0" w:rsidRDefault="004B55DE" w:rsidP="004B55DE">
      <w:pPr>
        <w:spacing w:after="0" w:line="240" w:lineRule="auto"/>
        <w:jc w:val="center"/>
        <w:rPr>
          <w:b/>
          <w:sz w:val="36"/>
          <w:szCs w:val="28"/>
          <w:lang w:val="en-GB"/>
        </w:rPr>
      </w:pPr>
      <w:r w:rsidRPr="00BB6EE0">
        <w:rPr>
          <w:b/>
          <w:color w:val="2E74B5" w:themeColor="accent1" w:themeShade="BF"/>
          <w:sz w:val="36"/>
          <w:szCs w:val="28"/>
          <w:lang w:val="en-GB"/>
        </w:rPr>
        <w:t>REGISTRATION FORM</w:t>
      </w:r>
    </w:p>
    <w:p w14:paraId="5E16C2F9" w14:textId="77777777" w:rsidR="004B55DE" w:rsidRPr="00BB6EE0" w:rsidRDefault="004B55DE" w:rsidP="004B55DE">
      <w:pPr>
        <w:spacing w:after="0" w:line="240" w:lineRule="auto"/>
        <w:jc w:val="center"/>
        <w:rPr>
          <w:b/>
          <w:sz w:val="36"/>
          <w:szCs w:val="28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3"/>
        <w:gridCol w:w="1812"/>
        <w:gridCol w:w="1813"/>
      </w:tblGrid>
      <w:tr w:rsidR="004B55DE" w:rsidRPr="00BB6EE0" w14:paraId="33FED2B5" w14:textId="77777777" w:rsidTr="00BC5DA3">
        <w:tc>
          <w:tcPr>
            <w:tcW w:w="1812" w:type="dxa"/>
            <w:shd w:val="clear" w:color="auto" w:fill="BDD6EE" w:themeFill="accent1" w:themeFillTint="66"/>
          </w:tcPr>
          <w:p w14:paraId="2A42BD8C" w14:textId="77777777" w:rsidR="004B55DE" w:rsidRPr="00BB6EE0" w:rsidRDefault="004B55DE" w:rsidP="00BC5DA3">
            <w:pPr>
              <w:rPr>
                <w:b/>
                <w:lang w:val="en-GB"/>
              </w:rPr>
            </w:pPr>
            <w:r w:rsidRPr="00BB6EE0">
              <w:rPr>
                <w:b/>
                <w:lang w:val="en-GB"/>
              </w:rPr>
              <w:t xml:space="preserve">Name </w:t>
            </w:r>
          </w:p>
        </w:tc>
        <w:tc>
          <w:tcPr>
            <w:tcW w:w="1812" w:type="dxa"/>
            <w:shd w:val="clear" w:color="auto" w:fill="BDD6EE" w:themeFill="accent1" w:themeFillTint="66"/>
          </w:tcPr>
          <w:p w14:paraId="5D6E7DB2" w14:textId="77777777" w:rsidR="004B55DE" w:rsidRPr="00BB6EE0" w:rsidRDefault="004B55DE" w:rsidP="00BC5DA3">
            <w:pPr>
              <w:rPr>
                <w:b/>
                <w:lang w:val="en-GB"/>
              </w:rPr>
            </w:pPr>
            <w:r w:rsidRPr="00BB6EE0">
              <w:rPr>
                <w:b/>
                <w:lang w:val="en-GB"/>
              </w:rPr>
              <w:t>Organisation</w:t>
            </w:r>
          </w:p>
        </w:tc>
        <w:tc>
          <w:tcPr>
            <w:tcW w:w="1813" w:type="dxa"/>
            <w:shd w:val="clear" w:color="auto" w:fill="BDD6EE" w:themeFill="accent1" w:themeFillTint="66"/>
          </w:tcPr>
          <w:p w14:paraId="72D90DB2" w14:textId="77777777" w:rsidR="004B55DE" w:rsidRPr="00BB6EE0" w:rsidRDefault="004B55DE" w:rsidP="00BC5DA3">
            <w:pPr>
              <w:rPr>
                <w:b/>
                <w:lang w:val="en-GB"/>
              </w:rPr>
            </w:pPr>
            <w:r w:rsidRPr="00BB6EE0">
              <w:rPr>
                <w:b/>
                <w:lang w:val="en-GB"/>
              </w:rPr>
              <w:t xml:space="preserve">Email </w:t>
            </w:r>
          </w:p>
        </w:tc>
        <w:tc>
          <w:tcPr>
            <w:tcW w:w="1812" w:type="dxa"/>
            <w:shd w:val="clear" w:color="auto" w:fill="BDD6EE" w:themeFill="accent1" w:themeFillTint="66"/>
          </w:tcPr>
          <w:p w14:paraId="0BEF656C" w14:textId="77777777" w:rsidR="004B55DE" w:rsidRPr="00BB6EE0" w:rsidRDefault="004B55DE" w:rsidP="00BC5DA3">
            <w:pPr>
              <w:rPr>
                <w:b/>
                <w:lang w:val="en-GB"/>
              </w:rPr>
            </w:pPr>
            <w:r w:rsidRPr="00BB6EE0">
              <w:rPr>
                <w:b/>
                <w:lang w:val="en-GB"/>
              </w:rPr>
              <w:t>Telephone</w:t>
            </w:r>
          </w:p>
        </w:tc>
        <w:tc>
          <w:tcPr>
            <w:tcW w:w="1813" w:type="dxa"/>
            <w:shd w:val="clear" w:color="auto" w:fill="BDD6EE" w:themeFill="accent1" w:themeFillTint="66"/>
          </w:tcPr>
          <w:p w14:paraId="7A12882B" w14:textId="6ECC6F05" w:rsidR="004B55DE" w:rsidRPr="00BB6EE0" w:rsidRDefault="004B55DE" w:rsidP="00BC5DA3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Section</w:t>
            </w:r>
          </w:p>
        </w:tc>
      </w:tr>
      <w:tr w:rsidR="004B55DE" w:rsidRPr="00BB6EE0" w14:paraId="729D6F2D" w14:textId="77777777" w:rsidTr="00BC5DA3">
        <w:tc>
          <w:tcPr>
            <w:tcW w:w="1812" w:type="dxa"/>
          </w:tcPr>
          <w:p w14:paraId="51E6319C" w14:textId="77777777" w:rsidR="004B55DE" w:rsidRPr="00BB6EE0" w:rsidRDefault="004B55DE" w:rsidP="00BC5DA3">
            <w:pPr>
              <w:rPr>
                <w:color w:val="17375E"/>
                <w:lang w:val="en-GB"/>
              </w:rPr>
            </w:pPr>
          </w:p>
        </w:tc>
        <w:tc>
          <w:tcPr>
            <w:tcW w:w="1812" w:type="dxa"/>
          </w:tcPr>
          <w:p w14:paraId="070A0EEF" w14:textId="77777777" w:rsidR="004B55DE" w:rsidRPr="00BB6EE0" w:rsidRDefault="004B55DE" w:rsidP="00BC5DA3">
            <w:pPr>
              <w:rPr>
                <w:color w:val="17375E"/>
                <w:lang w:val="en-GB"/>
              </w:rPr>
            </w:pPr>
          </w:p>
        </w:tc>
        <w:tc>
          <w:tcPr>
            <w:tcW w:w="1813" w:type="dxa"/>
          </w:tcPr>
          <w:p w14:paraId="27EB9176" w14:textId="77777777" w:rsidR="004B55DE" w:rsidRPr="00BB6EE0" w:rsidRDefault="004B55DE" w:rsidP="00BC5DA3">
            <w:pPr>
              <w:rPr>
                <w:color w:val="17375E"/>
                <w:lang w:val="en-GB"/>
              </w:rPr>
            </w:pPr>
          </w:p>
        </w:tc>
        <w:tc>
          <w:tcPr>
            <w:tcW w:w="1812" w:type="dxa"/>
          </w:tcPr>
          <w:p w14:paraId="13381CE8" w14:textId="77777777" w:rsidR="004B55DE" w:rsidRPr="00BB6EE0" w:rsidRDefault="004B55DE" w:rsidP="00BC5DA3">
            <w:pPr>
              <w:rPr>
                <w:color w:val="17375E"/>
                <w:lang w:val="en-GB"/>
              </w:rPr>
            </w:pPr>
          </w:p>
        </w:tc>
        <w:tc>
          <w:tcPr>
            <w:tcW w:w="1813" w:type="dxa"/>
          </w:tcPr>
          <w:p w14:paraId="6AB9BD3B" w14:textId="77777777" w:rsidR="004B55DE" w:rsidRPr="00BB6EE0" w:rsidRDefault="004B55DE" w:rsidP="00BC5DA3">
            <w:pPr>
              <w:rPr>
                <w:color w:val="17375E"/>
                <w:lang w:val="en-GB"/>
              </w:rPr>
            </w:pPr>
          </w:p>
        </w:tc>
      </w:tr>
      <w:tr w:rsidR="004B55DE" w:rsidRPr="00BB6EE0" w14:paraId="0F25FB8C" w14:textId="77777777" w:rsidTr="00BC5DA3">
        <w:tc>
          <w:tcPr>
            <w:tcW w:w="1812" w:type="dxa"/>
          </w:tcPr>
          <w:p w14:paraId="1CBEFD06" w14:textId="77777777" w:rsidR="004B55DE" w:rsidRPr="00BB6EE0" w:rsidRDefault="004B55DE" w:rsidP="00BC5DA3">
            <w:pPr>
              <w:rPr>
                <w:color w:val="17375E"/>
                <w:lang w:val="en-GB"/>
              </w:rPr>
            </w:pPr>
          </w:p>
        </w:tc>
        <w:tc>
          <w:tcPr>
            <w:tcW w:w="1812" w:type="dxa"/>
          </w:tcPr>
          <w:p w14:paraId="65FD8367" w14:textId="77777777" w:rsidR="004B55DE" w:rsidRPr="00BB6EE0" w:rsidRDefault="004B55DE" w:rsidP="00BC5DA3">
            <w:pPr>
              <w:rPr>
                <w:color w:val="17375E"/>
                <w:lang w:val="en-GB"/>
              </w:rPr>
            </w:pPr>
          </w:p>
        </w:tc>
        <w:tc>
          <w:tcPr>
            <w:tcW w:w="1813" w:type="dxa"/>
          </w:tcPr>
          <w:p w14:paraId="49A6F769" w14:textId="77777777" w:rsidR="004B55DE" w:rsidRPr="00BB6EE0" w:rsidRDefault="004B55DE" w:rsidP="00BC5DA3">
            <w:pPr>
              <w:rPr>
                <w:color w:val="17375E"/>
                <w:lang w:val="en-GB"/>
              </w:rPr>
            </w:pPr>
          </w:p>
        </w:tc>
        <w:tc>
          <w:tcPr>
            <w:tcW w:w="1812" w:type="dxa"/>
          </w:tcPr>
          <w:p w14:paraId="256E4DB0" w14:textId="77777777" w:rsidR="004B55DE" w:rsidRPr="00BB6EE0" w:rsidRDefault="004B55DE" w:rsidP="00BC5DA3">
            <w:pPr>
              <w:rPr>
                <w:color w:val="17375E"/>
                <w:lang w:val="en-GB"/>
              </w:rPr>
            </w:pPr>
          </w:p>
        </w:tc>
        <w:tc>
          <w:tcPr>
            <w:tcW w:w="1813" w:type="dxa"/>
          </w:tcPr>
          <w:p w14:paraId="13A72AE9" w14:textId="77777777" w:rsidR="004B55DE" w:rsidRPr="00BB6EE0" w:rsidRDefault="004B55DE" w:rsidP="00BC5DA3">
            <w:pPr>
              <w:rPr>
                <w:color w:val="17375E"/>
                <w:lang w:val="en-GB"/>
              </w:rPr>
            </w:pPr>
          </w:p>
        </w:tc>
      </w:tr>
      <w:tr w:rsidR="004B55DE" w:rsidRPr="00BB6EE0" w14:paraId="0864D3CF" w14:textId="77777777" w:rsidTr="00BC5DA3">
        <w:tc>
          <w:tcPr>
            <w:tcW w:w="1812" w:type="dxa"/>
          </w:tcPr>
          <w:p w14:paraId="3F2FE79A" w14:textId="77777777" w:rsidR="004B55DE" w:rsidRPr="00BB6EE0" w:rsidRDefault="004B55DE" w:rsidP="00BC5DA3">
            <w:pPr>
              <w:rPr>
                <w:color w:val="17375E"/>
                <w:lang w:val="en-GB"/>
              </w:rPr>
            </w:pPr>
          </w:p>
        </w:tc>
        <w:tc>
          <w:tcPr>
            <w:tcW w:w="1812" w:type="dxa"/>
          </w:tcPr>
          <w:p w14:paraId="2BD4CC33" w14:textId="77777777" w:rsidR="004B55DE" w:rsidRPr="00BB6EE0" w:rsidRDefault="004B55DE" w:rsidP="00BC5DA3">
            <w:pPr>
              <w:rPr>
                <w:color w:val="17375E"/>
                <w:lang w:val="en-GB"/>
              </w:rPr>
            </w:pPr>
          </w:p>
        </w:tc>
        <w:tc>
          <w:tcPr>
            <w:tcW w:w="1813" w:type="dxa"/>
          </w:tcPr>
          <w:p w14:paraId="1DAA7E6C" w14:textId="77777777" w:rsidR="004B55DE" w:rsidRPr="00BB6EE0" w:rsidRDefault="004B55DE" w:rsidP="00BC5DA3">
            <w:pPr>
              <w:rPr>
                <w:color w:val="17375E"/>
                <w:lang w:val="en-GB"/>
              </w:rPr>
            </w:pPr>
          </w:p>
        </w:tc>
        <w:tc>
          <w:tcPr>
            <w:tcW w:w="1812" w:type="dxa"/>
          </w:tcPr>
          <w:p w14:paraId="30C0AA0F" w14:textId="77777777" w:rsidR="004B55DE" w:rsidRPr="00BB6EE0" w:rsidRDefault="004B55DE" w:rsidP="00BC5DA3">
            <w:pPr>
              <w:rPr>
                <w:color w:val="17375E"/>
                <w:lang w:val="en-GB"/>
              </w:rPr>
            </w:pPr>
          </w:p>
        </w:tc>
        <w:tc>
          <w:tcPr>
            <w:tcW w:w="1813" w:type="dxa"/>
          </w:tcPr>
          <w:p w14:paraId="6A48DD75" w14:textId="77777777" w:rsidR="004B55DE" w:rsidRPr="00BB6EE0" w:rsidRDefault="004B55DE" w:rsidP="00BC5DA3">
            <w:pPr>
              <w:rPr>
                <w:color w:val="17375E"/>
                <w:lang w:val="en-GB"/>
              </w:rPr>
            </w:pPr>
          </w:p>
        </w:tc>
      </w:tr>
    </w:tbl>
    <w:p w14:paraId="1F1E5ACF" w14:textId="77777777" w:rsidR="004B55DE" w:rsidRDefault="004B55DE" w:rsidP="004B55DE">
      <w:pPr>
        <w:spacing w:after="0" w:line="240" w:lineRule="auto"/>
        <w:jc w:val="both"/>
        <w:rPr>
          <w:lang w:val="en-GB"/>
        </w:rPr>
      </w:pPr>
      <w:r>
        <w:rPr>
          <w:lang w:val="en-GB"/>
        </w:rPr>
        <w:t>*) If applicable, p</w:t>
      </w:r>
      <w:r w:rsidRPr="00BB6EE0">
        <w:rPr>
          <w:lang w:val="en-GB"/>
        </w:rPr>
        <w:t>lease specify</w:t>
      </w:r>
      <w:r>
        <w:rPr>
          <w:lang w:val="en-GB"/>
        </w:rPr>
        <w:t xml:space="preserve">: </w:t>
      </w:r>
    </w:p>
    <w:p w14:paraId="6A8E69EC" w14:textId="77777777" w:rsidR="004B55DE" w:rsidRPr="00BB6EE0" w:rsidRDefault="004B55DE" w:rsidP="004B55DE">
      <w:pPr>
        <w:spacing w:after="0" w:line="240" w:lineRule="auto"/>
        <w:ind w:left="1416"/>
        <w:jc w:val="both"/>
        <w:rPr>
          <w:lang w:val="en-GB"/>
        </w:rPr>
      </w:pPr>
      <w:r>
        <w:rPr>
          <w:lang w:val="en-GB"/>
        </w:rPr>
        <w:sym w:font="Wingdings" w:char="F06F"/>
      </w:r>
      <w:r>
        <w:rPr>
          <w:lang w:val="en-GB"/>
        </w:rPr>
        <w:t xml:space="preserve">  oral presentation  </w:t>
      </w:r>
    </w:p>
    <w:p w14:paraId="748281CF" w14:textId="77777777" w:rsidR="004B55DE" w:rsidRPr="00BB6EE0" w:rsidRDefault="004B55DE" w:rsidP="004B55DE">
      <w:pPr>
        <w:spacing w:after="0" w:line="240" w:lineRule="auto"/>
        <w:ind w:left="1416"/>
        <w:jc w:val="both"/>
        <w:rPr>
          <w:lang w:val="en-GB"/>
        </w:rPr>
      </w:pPr>
      <w:r>
        <w:rPr>
          <w:lang w:val="en-GB"/>
        </w:rPr>
        <w:sym w:font="Wingdings" w:char="F06F"/>
      </w:r>
      <w:r>
        <w:rPr>
          <w:lang w:val="en-GB"/>
        </w:rPr>
        <w:t xml:space="preserve">  poster</w:t>
      </w:r>
    </w:p>
    <w:p w14:paraId="4DBAE4CC" w14:textId="29062A63" w:rsidR="004B55DE" w:rsidRDefault="004B55DE" w:rsidP="004B55DE">
      <w:pPr>
        <w:spacing w:after="0" w:line="240" w:lineRule="auto"/>
        <w:jc w:val="both"/>
        <w:rPr>
          <w:lang w:val="en-GB"/>
        </w:rPr>
      </w:pPr>
    </w:p>
    <w:p w14:paraId="6C94D34E" w14:textId="77777777" w:rsidR="00F65A5B" w:rsidRPr="00BB6EE0" w:rsidRDefault="00F65A5B" w:rsidP="004B55DE">
      <w:pPr>
        <w:spacing w:after="0" w:line="240" w:lineRule="auto"/>
        <w:jc w:val="both"/>
        <w:rPr>
          <w:lang w:val="en-GB"/>
        </w:rPr>
      </w:pPr>
    </w:p>
    <w:p w14:paraId="15E85707" w14:textId="5292EF1C" w:rsidR="004B55DE" w:rsidRDefault="004B55DE" w:rsidP="004B55DE">
      <w:pPr>
        <w:spacing w:after="0" w:line="240" w:lineRule="auto"/>
        <w:jc w:val="both"/>
        <w:rPr>
          <w:lang w:val="en-GB"/>
        </w:rPr>
      </w:pPr>
    </w:p>
    <w:p w14:paraId="69EBDBA3" w14:textId="79F4135A" w:rsidR="004B55DE" w:rsidRDefault="004B55DE" w:rsidP="004B55DE">
      <w:pPr>
        <w:spacing w:after="0" w:line="240" w:lineRule="auto"/>
        <w:jc w:val="both"/>
        <w:rPr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4105"/>
      </w:tblGrid>
      <w:tr w:rsidR="004B55DE" w14:paraId="20044553" w14:textId="77777777" w:rsidTr="004B55DE">
        <w:tc>
          <w:tcPr>
            <w:tcW w:w="4957" w:type="dxa"/>
          </w:tcPr>
          <w:p w14:paraId="6FBF0AA9" w14:textId="77777777" w:rsidR="004B55DE" w:rsidRPr="004B55DE" w:rsidRDefault="004B55DE" w:rsidP="004B55DE">
            <w:pPr>
              <w:rPr>
                <w:sz w:val="24"/>
                <w:lang w:val="en-GB"/>
              </w:rPr>
            </w:pPr>
            <w:r w:rsidRPr="004B55DE">
              <w:rPr>
                <w:b/>
                <w:sz w:val="24"/>
                <w:lang w:val="en-GB"/>
              </w:rPr>
              <w:t>DEADLINE</w:t>
            </w:r>
          </w:p>
          <w:p w14:paraId="0F08D65B" w14:textId="77777777" w:rsidR="004B55DE" w:rsidRPr="00BB6EE0" w:rsidRDefault="004B55DE" w:rsidP="004B55DE">
            <w:pPr>
              <w:rPr>
                <w:lang w:val="en-GB"/>
              </w:rPr>
            </w:pPr>
            <w:r w:rsidRPr="00BB6EE0">
              <w:rPr>
                <w:lang w:val="en-GB"/>
              </w:rPr>
              <w:t>for registration and abstract submission:</w:t>
            </w:r>
          </w:p>
          <w:p w14:paraId="61141655" w14:textId="57E9CC42" w:rsidR="004B55DE" w:rsidRPr="004B55DE" w:rsidRDefault="000A634A" w:rsidP="004B55DE">
            <w:pPr>
              <w:rPr>
                <w:b/>
                <w:color w:val="FF0000"/>
                <w:lang w:val="en-GB"/>
              </w:rPr>
            </w:pPr>
            <w:r>
              <w:rPr>
                <w:b/>
                <w:color w:val="FF0000"/>
                <w:lang w:val="en-GB"/>
              </w:rPr>
              <w:t>October</w:t>
            </w:r>
            <w:r w:rsidR="004B55DE" w:rsidRPr="004B55DE">
              <w:rPr>
                <w:b/>
                <w:color w:val="FF0000"/>
                <w:lang w:val="en-GB"/>
              </w:rPr>
              <w:t xml:space="preserve"> 1</w:t>
            </w:r>
            <w:r>
              <w:rPr>
                <w:b/>
                <w:color w:val="FF0000"/>
                <w:lang w:val="en-GB"/>
              </w:rPr>
              <w:t>st</w:t>
            </w:r>
            <w:r w:rsidR="004B55DE" w:rsidRPr="004B55DE">
              <w:rPr>
                <w:b/>
                <w:color w:val="FF0000"/>
                <w:lang w:val="en-GB"/>
              </w:rPr>
              <w:t>,</w:t>
            </w:r>
            <w:r>
              <w:rPr>
                <w:b/>
                <w:color w:val="FF0000"/>
                <w:lang w:val="en-GB"/>
              </w:rPr>
              <w:t xml:space="preserve"> </w:t>
            </w:r>
            <w:bookmarkStart w:id="0" w:name="_GoBack"/>
            <w:bookmarkEnd w:id="0"/>
            <w:r w:rsidR="004B55DE" w:rsidRPr="004B55DE">
              <w:rPr>
                <w:b/>
                <w:color w:val="FF0000"/>
                <w:lang w:val="en-GB"/>
              </w:rPr>
              <w:t>2018</w:t>
            </w:r>
          </w:p>
          <w:p w14:paraId="65C65492" w14:textId="77777777" w:rsidR="004B55DE" w:rsidRDefault="004B55DE" w:rsidP="004B55DE">
            <w:pPr>
              <w:jc w:val="both"/>
              <w:rPr>
                <w:lang w:val="en-GB"/>
              </w:rPr>
            </w:pPr>
          </w:p>
        </w:tc>
        <w:tc>
          <w:tcPr>
            <w:tcW w:w="4105" w:type="dxa"/>
          </w:tcPr>
          <w:p w14:paraId="031A7C71" w14:textId="77777777" w:rsidR="004B55DE" w:rsidRPr="004B55DE" w:rsidRDefault="004B55DE" w:rsidP="004B55DE">
            <w:pPr>
              <w:rPr>
                <w:b/>
                <w:sz w:val="24"/>
                <w:lang w:val="en-GB"/>
              </w:rPr>
            </w:pPr>
            <w:r w:rsidRPr="004B55DE">
              <w:rPr>
                <w:b/>
                <w:sz w:val="24"/>
                <w:lang w:val="en-GB"/>
              </w:rPr>
              <w:t>CONTACT</w:t>
            </w:r>
          </w:p>
          <w:p w14:paraId="2A24A4DD" w14:textId="77777777" w:rsidR="004B55DE" w:rsidRPr="004B55DE" w:rsidRDefault="004B55DE" w:rsidP="004B55DE">
            <w:pPr>
              <w:rPr>
                <w:sz w:val="20"/>
                <w:lang w:val="en-GB"/>
              </w:rPr>
            </w:pPr>
            <w:r w:rsidRPr="004B55DE">
              <w:rPr>
                <w:sz w:val="20"/>
                <w:lang w:val="en-GB"/>
              </w:rPr>
              <w:t>Please forward this registration form to:</w:t>
            </w:r>
          </w:p>
          <w:p w14:paraId="5AD57366" w14:textId="77777777" w:rsidR="004B55DE" w:rsidRPr="004B55DE" w:rsidRDefault="004B55DE" w:rsidP="004B55DE">
            <w:pPr>
              <w:rPr>
                <w:sz w:val="20"/>
                <w:lang w:val="en-GB"/>
              </w:rPr>
            </w:pPr>
            <w:r w:rsidRPr="004B55DE">
              <w:rPr>
                <w:sz w:val="20"/>
                <w:lang w:val="en-GB"/>
              </w:rPr>
              <w:t>Ioana Vlaicu, IMNR</w:t>
            </w:r>
          </w:p>
          <w:p w14:paraId="49B8FAFA" w14:textId="42B06267" w:rsidR="004B55DE" w:rsidRPr="004B55DE" w:rsidRDefault="004B55DE" w:rsidP="004B55DE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e</w:t>
            </w:r>
            <w:r w:rsidRPr="004B55DE">
              <w:rPr>
                <w:sz w:val="20"/>
                <w:lang w:val="en-GB"/>
              </w:rPr>
              <w:t xml:space="preserve">mail: </w:t>
            </w:r>
            <w:hyperlink r:id="rId11" w:history="1">
              <w:r w:rsidRPr="004B55DE">
                <w:rPr>
                  <w:rStyle w:val="Hyperlink"/>
                  <w:sz w:val="20"/>
                  <w:lang w:val="en-GB"/>
                </w:rPr>
                <w:t>ioana.vlaicu@imnr.ro</w:t>
              </w:r>
            </w:hyperlink>
          </w:p>
          <w:p w14:paraId="58812A60" w14:textId="77777777" w:rsidR="004B55DE" w:rsidRPr="004B55DE" w:rsidRDefault="004B55DE" w:rsidP="004B55DE">
            <w:pPr>
              <w:rPr>
                <w:rFonts w:cs="Consolas"/>
                <w:color w:val="000000"/>
                <w:sz w:val="20"/>
                <w:shd w:val="clear" w:color="auto" w:fill="FFFFFF"/>
                <w:lang w:val="en-GB"/>
              </w:rPr>
            </w:pPr>
            <w:r w:rsidRPr="004B55DE">
              <w:rPr>
                <w:sz w:val="20"/>
                <w:lang w:val="en-GB"/>
              </w:rPr>
              <w:t>Phone: (+40</w:t>
            </w:r>
            <w:r w:rsidRPr="004B55DE">
              <w:rPr>
                <w:rFonts w:cs="Consolas"/>
                <w:color w:val="000000"/>
                <w:sz w:val="20"/>
                <w:shd w:val="clear" w:color="auto" w:fill="FFFFFF"/>
                <w:lang w:val="en-GB"/>
              </w:rPr>
              <w:t>21)3522046/ext.131</w:t>
            </w:r>
          </w:p>
          <w:p w14:paraId="04A744BA" w14:textId="313B234E" w:rsidR="004B55DE" w:rsidRPr="004B55DE" w:rsidRDefault="004B55DE" w:rsidP="004B55DE">
            <w:pPr>
              <w:rPr>
                <w:sz w:val="20"/>
                <w:lang w:val="en-GB"/>
              </w:rPr>
            </w:pPr>
            <w:r w:rsidRPr="004B55DE">
              <w:rPr>
                <w:rFonts w:cs="Consolas"/>
                <w:color w:val="000000"/>
                <w:sz w:val="20"/>
                <w:shd w:val="clear" w:color="auto" w:fill="FFFFFF"/>
                <w:lang w:val="en-GB"/>
              </w:rPr>
              <w:t>Fax: (+4021)3522049</w:t>
            </w:r>
          </w:p>
        </w:tc>
      </w:tr>
    </w:tbl>
    <w:p w14:paraId="23975909" w14:textId="003F7322" w:rsidR="004B55DE" w:rsidRDefault="004B55DE" w:rsidP="004B55DE">
      <w:pPr>
        <w:spacing w:after="0" w:line="240" w:lineRule="auto"/>
        <w:jc w:val="both"/>
        <w:rPr>
          <w:lang w:val="en-GB"/>
        </w:rPr>
      </w:pPr>
    </w:p>
    <w:p w14:paraId="1D30900F" w14:textId="77777777" w:rsidR="004B55DE" w:rsidRDefault="004B55DE" w:rsidP="004B55DE">
      <w:pPr>
        <w:spacing w:after="0" w:line="240" w:lineRule="auto"/>
        <w:jc w:val="both"/>
        <w:rPr>
          <w:lang w:val="en-GB"/>
        </w:rPr>
      </w:pPr>
    </w:p>
    <w:p w14:paraId="0D5F771F" w14:textId="77777777" w:rsidR="004B55DE" w:rsidRPr="00BB6EE0" w:rsidRDefault="004B55DE" w:rsidP="004B55DE">
      <w:pPr>
        <w:spacing w:after="0" w:line="240" w:lineRule="auto"/>
        <w:jc w:val="both"/>
        <w:rPr>
          <w:lang w:val="en-GB"/>
        </w:rPr>
      </w:pPr>
    </w:p>
    <w:p w14:paraId="23525DED" w14:textId="77777777" w:rsidR="004B55DE" w:rsidRPr="00BB6EE0" w:rsidRDefault="004B55DE" w:rsidP="004B55DE">
      <w:pPr>
        <w:spacing w:after="0" w:line="240" w:lineRule="auto"/>
        <w:jc w:val="both"/>
        <w:rPr>
          <w:lang w:val="en-GB"/>
        </w:rPr>
      </w:pPr>
    </w:p>
    <w:sectPr w:rsidR="004B55DE" w:rsidRPr="00BB6EE0" w:rsidSect="00DF1BA3">
      <w:headerReference w:type="default" r:id="rId12"/>
      <w:footerReference w:type="default" r:id="rId13"/>
      <w:pgSz w:w="11906" w:h="16838"/>
      <w:pgMar w:top="1702" w:right="1417" w:bottom="184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05CBE0" w14:textId="77777777" w:rsidR="00FC27B4" w:rsidRDefault="00FC27B4" w:rsidP="004534FE">
      <w:pPr>
        <w:spacing w:after="0" w:line="240" w:lineRule="auto"/>
      </w:pPr>
      <w:r>
        <w:separator/>
      </w:r>
    </w:p>
  </w:endnote>
  <w:endnote w:type="continuationSeparator" w:id="0">
    <w:p w14:paraId="38797D1B" w14:textId="77777777" w:rsidR="00FC27B4" w:rsidRDefault="00FC27B4" w:rsidP="00453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E8D3C9" w14:textId="77777777" w:rsidR="00E524BE" w:rsidRPr="00BB6EE0" w:rsidRDefault="00E524BE" w:rsidP="00B614D8">
    <w:pPr>
      <w:pStyle w:val="Footer"/>
      <w:jc w:val="center"/>
      <w:rPr>
        <w:b/>
        <w:lang w:val="en-GB"/>
      </w:rPr>
    </w:pPr>
    <w:r w:rsidRPr="00BB6EE0">
      <w:rPr>
        <w:b/>
        <w:lang w:val="en-GB"/>
      </w:rPr>
      <w:t xml:space="preserve">The VIRTUAL </w:t>
    </w:r>
    <w:proofErr w:type="spellStart"/>
    <w:r w:rsidRPr="00BB6EE0">
      <w:rPr>
        <w:b/>
        <w:lang w:val="en-GB"/>
      </w:rPr>
      <w:t>Center</w:t>
    </w:r>
    <w:proofErr w:type="spellEnd"/>
    <w:r w:rsidRPr="00BB6EE0">
      <w:rPr>
        <w:b/>
        <w:lang w:val="en-GB"/>
      </w:rPr>
      <w:t xml:space="preserve"> for Integration of Innovative Synthesis and Processing Methods</w:t>
    </w:r>
  </w:p>
  <w:p w14:paraId="071189FC" w14:textId="77777777" w:rsidR="00E524BE" w:rsidRPr="00BB6EE0" w:rsidRDefault="00656561" w:rsidP="00B614D8">
    <w:pPr>
      <w:pStyle w:val="Footer"/>
      <w:jc w:val="center"/>
      <w:rPr>
        <w:b/>
        <w:lang w:val="en-GB"/>
      </w:rPr>
    </w:pPr>
    <w:r>
      <w:rPr>
        <w:b/>
        <w:lang w:val="en-GB"/>
      </w:rPr>
      <w:t>for SUSTAINABL</w:t>
    </w:r>
    <w:r w:rsidR="00E524BE" w:rsidRPr="00BB6EE0">
      <w:rPr>
        <w:b/>
        <w:lang w:val="en-GB"/>
      </w:rPr>
      <w:t>E Advanced Materials Operating under Extreme Conditions</w:t>
    </w:r>
    <w:r w:rsidR="00B614D8" w:rsidRPr="00BB6EE0">
      <w:rPr>
        <w:b/>
        <w:lang w:val="en-GB"/>
      </w:rPr>
      <w:t xml:space="preserve"> </w:t>
    </w:r>
    <w:r w:rsidR="00B614D8" w:rsidRPr="00BB6EE0">
      <w:rPr>
        <w:b/>
        <w:color w:val="2E74B5" w:themeColor="accent1" w:themeShade="BF"/>
        <w:lang w:val="en-GB"/>
      </w:rPr>
      <w:t>SUPERMAT</w:t>
    </w:r>
  </w:p>
  <w:p w14:paraId="46E7325B" w14:textId="77777777" w:rsidR="00E524BE" w:rsidRPr="00BB6EE0" w:rsidRDefault="00E524BE" w:rsidP="00B614D8">
    <w:pPr>
      <w:pStyle w:val="Footer"/>
      <w:jc w:val="center"/>
      <w:rPr>
        <w:sz w:val="16"/>
        <w:lang w:val="en-GB"/>
      </w:rPr>
    </w:pPr>
    <w:r w:rsidRPr="00BB6EE0">
      <w:rPr>
        <w:sz w:val="16"/>
        <w:lang w:val="en-GB"/>
      </w:rPr>
      <w:t xml:space="preserve">project </w:t>
    </w:r>
    <w:r w:rsidR="00DC711A" w:rsidRPr="00BB6EE0">
      <w:rPr>
        <w:sz w:val="16"/>
        <w:lang w:val="en-GB"/>
      </w:rPr>
      <w:t xml:space="preserve">funded by the European Union’s Horizon 2020 Research and Innovation Programme </w:t>
    </w:r>
    <w:r w:rsidR="00B614D8" w:rsidRPr="00BB6EE0">
      <w:rPr>
        <w:sz w:val="16"/>
        <w:lang w:val="en-GB"/>
      </w:rPr>
      <w:t>under grant agreement no. 692216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BC4558" w14:textId="77777777" w:rsidR="00FC27B4" w:rsidRDefault="00FC27B4" w:rsidP="004534FE">
      <w:pPr>
        <w:spacing w:after="0" w:line="240" w:lineRule="auto"/>
      </w:pPr>
      <w:r>
        <w:separator/>
      </w:r>
    </w:p>
  </w:footnote>
  <w:footnote w:type="continuationSeparator" w:id="0">
    <w:p w14:paraId="2FE4B8E4" w14:textId="77777777" w:rsidR="00FC27B4" w:rsidRDefault="00FC27B4" w:rsidP="004534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F25DBC" w14:textId="77777777" w:rsidR="00656561" w:rsidRDefault="00656561">
    <w:pPr>
      <w:pStyle w:val="Header"/>
    </w:pPr>
    <w:r w:rsidRPr="00BB6EE0">
      <w:rPr>
        <w:noProof/>
        <w:lang w:val="en-GB"/>
      </w:rPr>
      <w:drawing>
        <wp:inline distT="0" distB="0" distL="0" distR="0" wp14:anchorId="7713AD8F" wp14:editId="48F632FF">
          <wp:extent cx="5754481" cy="433450"/>
          <wp:effectExtent l="0" t="0" r="0" b="508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antet E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47508" cy="4404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E3970"/>
    <w:multiLevelType w:val="hybridMultilevel"/>
    <w:tmpl w:val="17161D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157E7"/>
    <w:multiLevelType w:val="hybridMultilevel"/>
    <w:tmpl w:val="CD4A42F8"/>
    <w:lvl w:ilvl="0" w:tplc="4FF85A68">
      <w:start w:val="1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33F3B"/>
    <w:multiLevelType w:val="hybridMultilevel"/>
    <w:tmpl w:val="0F7EDA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8623C4"/>
    <w:multiLevelType w:val="hybridMultilevel"/>
    <w:tmpl w:val="995492F8"/>
    <w:lvl w:ilvl="0" w:tplc="1096A216">
      <w:start w:val="19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5769E0"/>
    <w:multiLevelType w:val="hybridMultilevel"/>
    <w:tmpl w:val="6E262576"/>
    <w:lvl w:ilvl="0" w:tplc="3800E30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C54AFB"/>
    <w:multiLevelType w:val="hybridMultilevel"/>
    <w:tmpl w:val="7C16D4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592164"/>
    <w:multiLevelType w:val="hybridMultilevel"/>
    <w:tmpl w:val="5CBC04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1B3A97"/>
    <w:multiLevelType w:val="hybridMultilevel"/>
    <w:tmpl w:val="D0CE07DE"/>
    <w:lvl w:ilvl="0" w:tplc="3800E30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BE2DEE"/>
    <w:multiLevelType w:val="hybridMultilevel"/>
    <w:tmpl w:val="7924D3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73388C"/>
    <w:multiLevelType w:val="hybridMultilevel"/>
    <w:tmpl w:val="174866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E95D07"/>
    <w:multiLevelType w:val="hybridMultilevel"/>
    <w:tmpl w:val="1E1C59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FF0193"/>
    <w:multiLevelType w:val="hybridMultilevel"/>
    <w:tmpl w:val="22E4E5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E03251"/>
    <w:multiLevelType w:val="hybridMultilevel"/>
    <w:tmpl w:val="041AAF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293788"/>
    <w:multiLevelType w:val="hybridMultilevel"/>
    <w:tmpl w:val="2B362B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9D3C3E"/>
    <w:multiLevelType w:val="hybridMultilevel"/>
    <w:tmpl w:val="B3E02E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531758"/>
    <w:multiLevelType w:val="hybridMultilevel"/>
    <w:tmpl w:val="9F3A1E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0"/>
  </w:num>
  <w:num w:numId="4">
    <w:abstractNumId w:val="15"/>
  </w:num>
  <w:num w:numId="5">
    <w:abstractNumId w:val="6"/>
  </w:num>
  <w:num w:numId="6">
    <w:abstractNumId w:val="5"/>
  </w:num>
  <w:num w:numId="7">
    <w:abstractNumId w:val="2"/>
  </w:num>
  <w:num w:numId="8">
    <w:abstractNumId w:val="14"/>
  </w:num>
  <w:num w:numId="9">
    <w:abstractNumId w:val="11"/>
  </w:num>
  <w:num w:numId="10">
    <w:abstractNumId w:val="12"/>
  </w:num>
  <w:num w:numId="11">
    <w:abstractNumId w:val="0"/>
  </w:num>
  <w:num w:numId="12">
    <w:abstractNumId w:val="4"/>
  </w:num>
  <w:num w:numId="13">
    <w:abstractNumId w:val="7"/>
  </w:num>
  <w:num w:numId="14">
    <w:abstractNumId w:val="8"/>
  </w:num>
  <w:num w:numId="15">
    <w:abstractNumId w:val="13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604"/>
    <w:rsid w:val="00000CDE"/>
    <w:rsid w:val="0002290E"/>
    <w:rsid w:val="00037CFB"/>
    <w:rsid w:val="00071A4B"/>
    <w:rsid w:val="00073AAC"/>
    <w:rsid w:val="00077B0B"/>
    <w:rsid w:val="00087133"/>
    <w:rsid w:val="000A634A"/>
    <w:rsid w:val="000B69BA"/>
    <w:rsid w:val="000E0F07"/>
    <w:rsid w:val="000F2DC6"/>
    <w:rsid w:val="000F3990"/>
    <w:rsid w:val="00110604"/>
    <w:rsid w:val="001106C3"/>
    <w:rsid w:val="001204E1"/>
    <w:rsid w:val="00121794"/>
    <w:rsid w:val="00151479"/>
    <w:rsid w:val="001652CB"/>
    <w:rsid w:val="001C4D7B"/>
    <w:rsid w:val="001D369D"/>
    <w:rsid w:val="00252C7D"/>
    <w:rsid w:val="0025569E"/>
    <w:rsid w:val="00264F6B"/>
    <w:rsid w:val="00284028"/>
    <w:rsid w:val="00290382"/>
    <w:rsid w:val="00291E05"/>
    <w:rsid w:val="0029768F"/>
    <w:rsid w:val="002C18E6"/>
    <w:rsid w:val="002F4616"/>
    <w:rsid w:val="00305C15"/>
    <w:rsid w:val="0034653C"/>
    <w:rsid w:val="003617AD"/>
    <w:rsid w:val="003769F4"/>
    <w:rsid w:val="0038508D"/>
    <w:rsid w:val="0038732B"/>
    <w:rsid w:val="00391AB9"/>
    <w:rsid w:val="003920DC"/>
    <w:rsid w:val="003A69E1"/>
    <w:rsid w:val="003E6290"/>
    <w:rsid w:val="003F0D5C"/>
    <w:rsid w:val="003F334B"/>
    <w:rsid w:val="00414C0E"/>
    <w:rsid w:val="00415944"/>
    <w:rsid w:val="004167A3"/>
    <w:rsid w:val="00422B59"/>
    <w:rsid w:val="00440606"/>
    <w:rsid w:val="004534FE"/>
    <w:rsid w:val="00483E87"/>
    <w:rsid w:val="00492172"/>
    <w:rsid w:val="00496A5D"/>
    <w:rsid w:val="004A5F67"/>
    <w:rsid w:val="004B55DE"/>
    <w:rsid w:val="004B66AC"/>
    <w:rsid w:val="004D56F5"/>
    <w:rsid w:val="005014AF"/>
    <w:rsid w:val="005246E1"/>
    <w:rsid w:val="00524F25"/>
    <w:rsid w:val="00530B67"/>
    <w:rsid w:val="00533804"/>
    <w:rsid w:val="00544F16"/>
    <w:rsid w:val="0055356F"/>
    <w:rsid w:val="00557B8B"/>
    <w:rsid w:val="00562422"/>
    <w:rsid w:val="00566D3E"/>
    <w:rsid w:val="005738EE"/>
    <w:rsid w:val="005A38BF"/>
    <w:rsid w:val="005A44D5"/>
    <w:rsid w:val="005C3ED6"/>
    <w:rsid w:val="005C66DE"/>
    <w:rsid w:val="005F1E4C"/>
    <w:rsid w:val="006053DF"/>
    <w:rsid w:val="00611FF7"/>
    <w:rsid w:val="00616A0E"/>
    <w:rsid w:val="00647271"/>
    <w:rsid w:val="00647E1B"/>
    <w:rsid w:val="00656561"/>
    <w:rsid w:val="00671081"/>
    <w:rsid w:val="0068028C"/>
    <w:rsid w:val="006D1CAA"/>
    <w:rsid w:val="006E0FFB"/>
    <w:rsid w:val="006E1FF3"/>
    <w:rsid w:val="007206A1"/>
    <w:rsid w:val="0072173A"/>
    <w:rsid w:val="007274DD"/>
    <w:rsid w:val="00731677"/>
    <w:rsid w:val="007329DB"/>
    <w:rsid w:val="00745688"/>
    <w:rsid w:val="0074578E"/>
    <w:rsid w:val="007525B6"/>
    <w:rsid w:val="00765FE4"/>
    <w:rsid w:val="0077170E"/>
    <w:rsid w:val="007803E2"/>
    <w:rsid w:val="007875CE"/>
    <w:rsid w:val="0085594A"/>
    <w:rsid w:val="0086556B"/>
    <w:rsid w:val="0087634C"/>
    <w:rsid w:val="00884848"/>
    <w:rsid w:val="008A5C4F"/>
    <w:rsid w:val="008B44BC"/>
    <w:rsid w:val="008C1A5B"/>
    <w:rsid w:val="008C4775"/>
    <w:rsid w:val="008E6B7E"/>
    <w:rsid w:val="00903F5D"/>
    <w:rsid w:val="0092439C"/>
    <w:rsid w:val="00927290"/>
    <w:rsid w:val="00937794"/>
    <w:rsid w:val="00951941"/>
    <w:rsid w:val="009643C2"/>
    <w:rsid w:val="00987740"/>
    <w:rsid w:val="009926AC"/>
    <w:rsid w:val="00992776"/>
    <w:rsid w:val="009A491B"/>
    <w:rsid w:val="009B188C"/>
    <w:rsid w:val="009D4F13"/>
    <w:rsid w:val="009D5F2F"/>
    <w:rsid w:val="009F0290"/>
    <w:rsid w:val="009F1CCF"/>
    <w:rsid w:val="009F4DDD"/>
    <w:rsid w:val="00A003AE"/>
    <w:rsid w:val="00A10580"/>
    <w:rsid w:val="00A2518F"/>
    <w:rsid w:val="00A54B97"/>
    <w:rsid w:val="00A553B1"/>
    <w:rsid w:val="00A70F6C"/>
    <w:rsid w:val="00A8588A"/>
    <w:rsid w:val="00A946E0"/>
    <w:rsid w:val="00A94C91"/>
    <w:rsid w:val="00A958EF"/>
    <w:rsid w:val="00AA5FC1"/>
    <w:rsid w:val="00AA75A0"/>
    <w:rsid w:val="00AB13C1"/>
    <w:rsid w:val="00AB499D"/>
    <w:rsid w:val="00AD20FF"/>
    <w:rsid w:val="00AE1A4A"/>
    <w:rsid w:val="00AE34E3"/>
    <w:rsid w:val="00B15E34"/>
    <w:rsid w:val="00B2104E"/>
    <w:rsid w:val="00B33962"/>
    <w:rsid w:val="00B3491E"/>
    <w:rsid w:val="00B42161"/>
    <w:rsid w:val="00B43908"/>
    <w:rsid w:val="00B57F69"/>
    <w:rsid w:val="00B614D8"/>
    <w:rsid w:val="00B64EA9"/>
    <w:rsid w:val="00B677FF"/>
    <w:rsid w:val="00B70C43"/>
    <w:rsid w:val="00B76D50"/>
    <w:rsid w:val="00B856FB"/>
    <w:rsid w:val="00B864B3"/>
    <w:rsid w:val="00BA40BD"/>
    <w:rsid w:val="00BB4EC2"/>
    <w:rsid w:val="00BB6EE0"/>
    <w:rsid w:val="00BC3C59"/>
    <w:rsid w:val="00BE0308"/>
    <w:rsid w:val="00BE0CE5"/>
    <w:rsid w:val="00BE3730"/>
    <w:rsid w:val="00BE6889"/>
    <w:rsid w:val="00BF20D8"/>
    <w:rsid w:val="00C1002D"/>
    <w:rsid w:val="00C202D6"/>
    <w:rsid w:val="00C41154"/>
    <w:rsid w:val="00C46D99"/>
    <w:rsid w:val="00C52788"/>
    <w:rsid w:val="00C6094D"/>
    <w:rsid w:val="00C71158"/>
    <w:rsid w:val="00C92611"/>
    <w:rsid w:val="00C94066"/>
    <w:rsid w:val="00CC264B"/>
    <w:rsid w:val="00CF2888"/>
    <w:rsid w:val="00CF763F"/>
    <w:rsid w:val="00D14E71"/>
    <w:rsid w:val="00D2320F"/>
    <w:rsid w:val="00D24FAE"/>
    <w:rsid w:val="00D50E4F"/>
    <w:rsid w:val="00D648F8"/>
    <w:rsid w:val="00D71F9E"/>
    <w:rsid w:val="00D75CA4"/>
    <w:rsid w:val="00D85498"/>
    <w:rsid w:val="00D90A62"/>
    <w:rsid w:val="00D96680"/>
    <w:rsid w:val="00DA066F"/>
    <w:rsid w:val="00DC4275"/>
    <w:rsid w:val="00DC711A"/>
    <w:rsid w:val="00DD6D3D"/>
    <w:rsid w:val="00DF1BA3"/>
    <w:rsid w:val="00E02FD4"/>
    <w:rsid w:val="00E21B4F"/>
    <w:rsid w:val="00E22F93"/>
    <w:rsid w:val="00E368CD"/>
    <w:rsid w:val="00E4107D"/>
    <w:rsid w:val="00E524BE"/>
    <w:rsid w:val="00E801EA"/>
    <w:rsid w:val="00E8107D"/>
    <w:rsid w:val="00E87EA9"/>
    <w:rsid w:val="00E911DD"/>
    <w:rsid w:val="00E94889"/>
    <w:rsid w:val="00EA23B1"/>
    <w:rsid w:val="00EA424F"/>
    <w:rsid w:val="00EA5902"/>
    <w:rsid w:val="00ED3280"/>
    <w:rsid w:val="00EE6A78"/>
    <w:rsid w:val="00EF29DE"/>
    <w:rsid w:val="00F23933"/>
    <w:rsid w:val="00F25463"/>
    <w:rsid w:val="00F2780C"/>
    <w:rsid w:val="00F40C73"/>
    <w:rsid w:val="00F41E84"/>
    <w:rsid w:val="00F64371"/>
    <w:rsid w:val="00F65A5B"/>
    <w:rsid w:val="00F77B08"/>
    <w:rsid w:val="00F85F2F"/>
    <w:rsid w:val="00FA0647"/>
    <w:rsid w:val="00FA1708"/>
    <w:rsid w:val="00FA1B1E"/>
    <w:rsid w:val="00FC27B4"/>
    <w:rsid w:val="00FC352F"/>
    <w:rsid w:val="00FC696D"/>
    <w:rsid w:val="00FC74A1"/>
    <w:rsid w:val="00FD1D11"/>
    <w:rsid w:val="00FF1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DBB0A5"/>
  <w15:chartTrackingRefBased/>
  <w15:docId w15:val="{32BC1250-D190-4B26-9E8E-FF1B804DF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06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96A5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styleId="Hyperlink">
    <w:name w:val="Hyperlink"/>
    <w:basedOn w:val="DefaultParagraphFont"/>
    <w:uiPriority w:val="99"/>
    <w:unhideWhenUsed/>
    <w:rsid w:val="00496A5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534F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34FE"/>
  </w:style>
  <w:style w:type="paragraph" w:styleId="Footer">
    <w:name w:val="footer"/>
    <w:basedOn w:val="Normal"/>
    <w:link w:val="FooterChar"/>
    <w:uiPriority w:val="99"/>
    <w:unhideWhenUsed/>
    <w:rsid w:val="004534F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34FE"/>
  </w:style>
  <w:style w:type="paragraph" w:styleId="BalloonText">
    <w:name w:val="Balloon Text"/>
    <w:basedOn w:val="Normal"/>
    <w:link w:val="BalloonTextChar"/>
    <w:uiPriority w:val="99"/>
    <w:semiHidden/>
    <w:unhideWhenUsed/>
    <w:rsid w:val="00D24F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FA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57B8B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B2104E"/>
    <w:pPr>
      <w:spacing w:after="0" w:line="240" w:lineRule="auto"/>
    </w:pPr>
    <w:rPr>
      <w:rFonts w:ascii="Calibri" w:hAnsi="Calibri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2104E"/>
    <w:rPr>
      <w:rFonts w:ascii="Calibri" w:hAnsi="Calibri"/>
      <w:szCs w:val="21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4B66A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688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ana.vlaicu@imnr.ro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196114-6A5D-4F23-A7E2-6FA865131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CEA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URBINA FOURRIER Marina 237031</dc:creator>
  <cp:keywords/>
  <dc:description/>
  <cp:lastModifiedBy>Ioana Vlaicu</cp:lastModifiedBy>
  <cp:revision>7</cp:revision>
  <cp:lastPrinted>2017-11-17T07:29:00Z</cp:lastPrinted>
  <dcterms:created xsi:type="dcterms:W3CDTF">2018-05-14T07:50:00Z</dcterms:created>
  <dcterms:modified xsi:type="dcterms:W3CDTF">2018-09-07T10:56:00Z</dcterms:modified>
</cp:coreProperties>
</file>